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7F" w:rsidRDefault="008D047F" w:rsidP="00927D60"/>
    <w:p w:rsidR="00927D60" w:rsidRDefault="00927D60" w:rsidP="00927D60">
      <w:r>
        <w:t>The Madison Parish Port Commission met in a regular session on Tuesday, November 01, 2016 at the Madison Parish Port Office.  The meeting was called to order by Chairman Frazier and a roll call was taken as follows:</w:t>
      </w:r>
    </w:p>
    <w:p w:rsidR="00927D60" w:rsidRDefault="00927D60" w:rsidP="00927D60"/>
    <w:p w:rsidR="00927D60" w:rsidRDefault="00927D60" w:rsidP="00927D60">
      <w:pPr>
        <w:tabs>
          <w:tab w:val="left" w:pos="-1440"/>
        </w:tabs>
        <w:ind w:left="3600" w:hanging="2880"/>
      </w:pPr>
      <w:r>
        <w:t xml:space="preserve">Commissioners present:          Donald Frazier, Charles Vining, Jim Tucker, Isaiah Ross, </w:t>
      </w:r>
    </w:p>
    <w:p w:rsidR="00927D60" w:rsidRDefault="00927D60" w:rsidP="00927D60">
      <w:pPr>
        <w:tabs>
          <w:tab w:val="left" w:pos="-1440"/>
        </w:tabs>
      </w:pPr>
    </w:p>
    <w:p w:rsidR="00927D60" w:rsidRDefault="00927D60" w:rsidP="00927D60">
      <w:pPr>
        <w:tabs>
          <w:tab w:val="left" w:pos="-1440"/>
        </w:tabs>
        <w:ind w:left="3600" w:hanging="2880"/>
      </w:pPr>
      <w:r>
        <w:t>Commissioners absent:</w:t>
      </w:r>
      <w:r>
        <w:tab/>
        <w:t>Harold Allen, Latasha Griffin and Robert Charles Brown</w:t>
      </w:r>
    </w:p>
    <w:p w:rsidR="00927D60" w:rsidRDefault="00927D60" w:rsidP="00927D60">
      <w:pPr>
        <w:tabs>
          <w:tab w:val="left" w:pos="-1440"/>
        </w:tabs>
        <w:ind w:left="3600" w:hanging="2880"/>
      </w:pPr>
    </w:p>
    <w:p w:rsidR="00927D60" w:rsidRDefault="00927D60" w:rsidP="00927D60">
      <w:pPr>
        <w:tabs>
          <w:tab w:val="left" w:pos="-1440"/>
        </w:tabs>
        <w:ind w:left="3600" w:hanging="2880"/>
      </w:pPr>
      <w:r>
        <w:t>Other members present:</w:t>
      </w:r>
      <w:r>
        <w:tab/>
        <w:t>Mr. Terry Murphy, Director; and Kimmeka Epps, Secretary/Treasurer</w:t>
      </w:r>
    </w:p>
    <w:p w:rsidR="00927D60" w:rsidRDefault="00927D60" w:rsidP="00927D60">
      <w:pPr>
        <w:tabs>
          <w:tab w:val="left" w:pos="-1440"/>
        </w:tabs>
        <w:ind w:left="3600" w:hanging="2880"/>
      </w:pPr>
    </w:p>
    <w:p w:rsidR="00927D60" w:rsidRDefault="00927D60" w:rsidP="00927D60">
      <w:pPr>
        <w:tabs>
          <w:tab w:val="left" w:pos="-1440"/>
        </w:tabs>
        <w:ind w:left="3600" w:hanging="2880"/>
      </w:pPr>
      <w:r>
        <w:t>Visitors:</w:t>
      </w:r>
      <w:r>
        <w:tab/>
        <w:t>Matt Prince</w:t>
      </w:r>
      <w:r w:rsidR="00043DCB">
        <w:t xml:space="preserve"> </w:t>
      </w:r>
      <w:r>
        <w:t>(DSR) and Greg Bates</w:t>
      </w:r>
      <w:r w:rsidR="00200261">
        <w:t xml:space="preserve"> </w:t>
      </w:r>
      <w:r>
        <w:t xml:space="preserve">(Bunge) </w:t>
      </w:r>
    </w:p>
    <w:p w:rsidR="00927D60" w:rsidRDefault="00927D60" w:rsidP="00927D60">
      <w:pPr>
        <w:tabs>
          <w:tab w:val="left" w:pos="-1440"/>
        </w:tabs>
        <w:ind w:left="3600" w:hanging="2880"/>
      </w:pPr>
    </w:p>
    <w:p w:rsidR="00927D60" w:rsidRDefault="00F37A9A" w:rsidP="00F37A9A">
      <w:pPr>
        <w:tabs>
          <w:tab w:val="left" w:pos="-1440"/>
        </w:tabs>
      </w:pPr>
      <w:r>
        <w:t xml:space="preserve">Matt Prince introduced his self to the board and gave a brief discussion of what his job </w:t>
      </w:r>
      <w:r w:rsidR="000C540F">
        <w:t>entails</w:t>
      </w:r>
      <w:r>
        <w:t xml:space="preserve"> with Continen</w:t>
      </w:r>
      <w:r w:rsidR="000C540F">
        <w:t>ta</w:t>
      </w:r>
      <w:r>
        <w:t>l Rail via Delta Southern Railroad.  Matt inform the board that rai</w:t>
      </w:r>
      <w:r w:rsidR="00200261">
        <w:t>l cars are operational heading n</w:t>
      </w:r>
      <w:r>
        <w:t>orth.</w:t>
      </w:r>
    </w:p>
    <w:p w:rsidR="00927D60" w:rsidRDefault="00927D60" w:rsidP="00927D60">
      <w:pPr>
        <w:tabs>
          <w:tab w:val="left" w:pos="-1440"/>
        </w:tabs>
      </w:pPr>
    </w:p>
    <w:p w:rsidR="00927D60" w:rsidRDefault="00927D60" w:rsidP="00927D60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Tucker and seconded by Commissioner Ross, on the previous meeting minutes on </w:t>
      </w:r>
      <w:r>
        <w:t xml:space="preserve">Tuesday, September 27, 2016 </w:t>
      </w:r>
      <w:r>
        <w:rPr>
          <w:sz w:val="23"/>
          <w:szCs w:val="23"/>
        </w:rPr>
        <w:t>the minutes were approved with no necessary changes. Motion carried unanimously.</w:t>
      </w:r>
    </w:p>
    <w:p w:rsidR="006E5F95" w:rsidRDefault="006E5F95" w:rsidP="00927D60">
      <w:pPr>
        <w:rPr>
          <w:sz w:val="23"/>
          <w:szCs w:val="23"/>
        </w:rPr>
      </w:pPr>
    </w:p>
    <w:p w:rsidR="006E5F95" w:rsidRDefault="006E5F95" w:rsidP="00927D60">
      <w:pPr>
        <w:rPr>
          <w:sz w:val="23"/>
          <w:szCs w:val="23"/>
        </w:rPr>
      </w:pPr>
      <w:r>
        <w:rPr>
          <w:sz w:val="23"/>
          <w:szCs w:val="23"/>
        </w:rPr>
        <w:t>Secretary Epps explained the delay in requested monies from EDA and DRA.</w:t>
      </w:r>
      <w:r w:rsidR="008A7C9B">
        <w:rPr>
          <w:sz w:val="23"/>
          <w:szCs w:val="23"/>
        </w:rPr>
        <w:t xml:space="preserve"> CD #2 is has changed to a year on interest instead of 6 months.</w:t>
      </w:r>
    </w:p>
    <w:p w:rsidR="00927D60" w:rsidRDefault="00927D60" w:rsidP="00927D60">
      <w:pPr>
        <w:rPr>
          <w:sz w:val="23"/>
          <w:szCs w:val="23"/>
        </w:rPr>
      </w:pPr>
    </w:p>
    <w:p w:rsidR="00927D60" w:rsidRDefault="00927D60" w:rsidP="00927D60">
      <w:pPr>
        <w:rPr>
          <w:sz w:val="23"/>
          <w:szCs w:val="23"/>
        </w:rPr>
      </w:pPr>
      <w:r>
        <w:rPr>
          <w:sz w:val="23"/>
          <w:szCs w:val="23"/>
        </w:rPr>
        <w:t xml:space="preserve"> On motion </w:t>
      </w:r>
      <w:r w:rsidR="00043DCB">
        <w:rPr>
          <w:sz w:val="23"/>
          <w:szCs w:val="23"/>
        </w:rPr>
        <w:t>given by Commissioner Vining</w:t>
      </w:r>
      <w:r>
        <w:rPr>
          <w:sz w:val="23"/>
          <w:szCs w:val="23"/>
        </w:rPr>
        <w:t xml:space="preserve"> and seconded by Commissioner</w:t>
      </w:r>
      <w:r w:rsidR="00043DCB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="00043DCB">
        <w:rPr>
          <w:sz w:val="23"/>
          <w:szCs w:val="23"/>
        </w:rPr>
        <w:t>Tucker and Ross</w:t>
      </w:r>
      <w:r>
        <w:rPr>
          <w:sz w:val="23"/>
          <w:szCs w:val="23"/>
        </w:rPr>
        <w:t>, the financial reports were approved with no necessary changes.  Motion carried unanimously.</w:t>
      </w:r>
    </w:p>
    <w:p w:rsidR="00927D60" w:rsidRDefault="00927D60" w:rsidP="00927D60">
      <w:pPr>
        <w:rPr>
          <w:sz w:val="23"/>
          <w:szCs w:val="23"/>
        </w:rPr>
      </w:pPr>
    </w:p>
    <w:p w:rsidR="00927D60" w:rsidRDefault="00927D60" w:rsidP="00927D60">
      <w:pPr>
        <w:rPr>
          <w:sz w:val="23"/>
          <w:szCs w:val="23"/>
        </w:rPr>
      </w:pPr>
      <w:r>
        <w:rPr>
          <w:sz w:val="23"/>
          <w:szCs w:val="23"/>
        </w:rPr>
        <w:t xml:space="preserve">Murphy explained the </w:t>
      </w:r>
      <w:r w:rsidR="006E5F95">
        <w:rPr>
          <w:sz w:val="23"/>
          <w:szCs w:val="23"/>
        </w:rPr>
        <w:t>proposal for the water tower</w:t>
      </w:r>
      <w:r w:rsidR="007D55DF">
        <w:rPr>
          <w:sz w:val="23"/>
          <w:szCs w:val="23"/>
        </w:rPr>
        <w:t>.  The proposal included adding a safe ladder, altitude valve, and adjust the windage rods and riser stay rods.  Murphy stated that we doesn’t want to make a decision on the proposal at this point but, in the near future he would like to work on the tank in stages.</w:t>
      </w:r>
    </w:p>
    <w:p w:rsidR="00927D60" w:rsidRDefault="00927D60" w:rsidP="00927D60">
      <w:pPr>
        <w:rPr>
          <w:sz w:val="23"/>
          <w:szCs w:val="23"/>
        </w:rPr>
      </w:pPr>
    </w:p>
    <w:p w:rsidR="00927D60" w:rsidRDefault="00927D60" w:rsidP="00927D60">
      <w:pPr>
        <w:rPr>
          <w:sz w:val="23"/>
          <w:szCs w:val="23"/>
        </w:rPr>
      </w:pPr>
      <w:r>
        <w:rPr>
          <w:sz w:val="23"/>
          <w:szCs w:val="23"/>
        </w:rPr>
        <w:t>Commissioner</w:t>
      </w:r>
      <w:r w:rsidR="007D55DF">
        <w:rPr>
          <w:sz w:val="23"/>
          <w:szCs w:val="23"/>
        </w:rPr>
        <w:t>s</w:t>
      </w:r>
      <w:r>
        <w:rPr>
          <w:sz w:val="23"/>
          <w:szCs w:val="23"/>
        </w:rPr>
        <w:t xml:space="preserve"> Ross </w:t>
      </w:r>
      <w:r w:rsidR="007D55DF">
        <w:rPr>
          <w:sz w:val="23"/>
          <w:szCs w:val="23"/>
        </w:rPr>
        <w:t xml:space="preserve">and Vining asked question on the </w:t>
      </w:r>
      <w:r w:rsidR="003273DC">
        <w:rPr>
          <w:sz w:val="23"/>
          <w:szCs w:val="23"/>
        </w:rPr>
        <w:t>verbiage of</w:t>
      </w:r>
      <w:r w:rsidR="007D55DF">
        <w:rPr>
          <w:sz w:val="23"/>
          <w:szCs w:val="23"/>
        </w:rPr>
        <w:t xml:space="preserve"> non</w:t>
      </w:r>
      <w:r w:rsidR="003273DC">
        <w:rPr>
          <w:sz w:val="23"/>
          <w:szCs w:val="23"/>
        </w:rPr>
        <w:t>-</w:t>
      </w:r>
      <w:r w:rsidR="007D55DF">
        <w:rPr>
          <w:sz w:val="23"/>
          <w:szCs w:val="23"/>
        </w:rPr>
        <w:t>removal of items and draining of the tank and/or owner obligations in the contract.  Murphy explained that he hasn’t asked why that verb</w:t>
      </w:r>
      <w:r w:rsidR="003273DC">
        <w:rPr>
          <w:sz w:val="23"/>
          <w:szCs w:val="23"/>
        </w:rPr>
        <w:t>i</w:t>
      </w:r>
      <w:r w:rsidR="007D55DF">
        <w:rPr>
          <w:sz w:val="23"/>
          <w:szCs w:val="23"/>
        </w:rPr>
        <w:t>age was stated in the contract but he will clear everything up before agreeing to the terms.</w:t>
      </w:r>
    </w:p>
    <w:p w:rsidR="00927D60" w:rsidRDefault="00927D60" w:rsidP="00927D60">
      <w:pPr>
        <w:rPr>
          <w:sz w:val="23"/>
          <w:szCs w:val="23"/>
        </w:rPr>
      </w:pPr>
    </w:p>
    <w:p w:rsidR="00927D60" w:rsidRDefault="00927D60" w:rsidP="00927D60">
      <w:pPr>
        <w:rPr>
          <w:sz w:val="23"/>
          <w:szCs w:val="23"/>
        </w:rPr>
      </w:pPr>
      <w:r>
        <w:rPr>
          <w:sz w:val="23"/>
          <w:szCs w:val="23"/>
        </w:rPr>
        <w:t xml:space="preserve">Murphy explained </w:t>
      </w:r>
      <w:r w:rsidR="007D55DF">
        <w:rPr>
          <w:sz w:val="23"/>
          <w:szCs w:val="23"/>
        </w:rPr>
        <w:t>the status of the brochures</w:t>
      </w:r>
      <w:r>
        <w:rPr>
          <w:sz w:val="23"/>
          <w:szCs w:val="23"/>
        </w:rPr>
        <w:t>.</w:t>
      </w:r>
      <w:r w:rsidR="007D55DF">
        <w:rPr>
          <w:sz w:val="23"/>
          <w:szCs w:val="23"/>
        </w:rPr>
        <w:t xml:space="preserve"> The brochures are being printed and should be here within 5 to 10 days.</w:t>
      </w:r>
    </w:p>
    <w:p w:rsidR="00927D60" w:rsidRDefault="00927D60" w:rsidP="00927D60">
      <w:pPr>
        <w:rPr>
          <w:sz w:val="23"/>
          <w:szCs w:val="23"/>
        </w:rPr>
      </w:pPr>
    </w:p>
    <w:p w:rsidR="00927D60" w:rsidRDefault="00927D60" w:rsidP="00927D60">
      <w:pPr>
        <w:rPr>
          <w:sz w:val="23"/>
          <w:szCs w:val="23"/>
        </w:rPr>
      </w:pPr>
      <w:r>
        <w:rPr>
          <w:sz w:val="23"/>
          <w:szCs w:val="23"/>
        </w:rPr>
        <w:t xml:space="preserve">Murphy informed the board </w:t>
      </w:r>
      <w:r w:rsidR="000467E8">
        <w:rPr>
          <w:sz w:val="23"/>
          <w:szCs w:val="23"/>
        </w:rPr>
        <w:t xml:space="preserve">of the status on the dock repairs.  The construction was </w:t>
      </w:r>
      <w:r w:rsidR="003273DC">
        <w:rPr>
          <w:sz w:val="23"/>
          <w:szCs w:val="23"/>
        </w:rPr>
        <w:t>halted</w:t>
      </w:r>
      <w:r w:rsidR="000467E8">
        <w:rPr>
          <w:sz w:val="23"/>
          <w:szCs w:val="23"/>
        </w:rPr>
        <w:t xml:space="preserve"> until the river went down.  The work on the dock should be completed by the end of the week.</w:t>
      </w:r>
    </w:p>
    <w:p w:rsidR="00927D60" w:rsidRDefault="00927D60" w:rsidP="00927D60">
      <w:pPr>
        <w:rPr>
          <w:sz w:val="23"/>
          <w:szCs w:val="23"/>
        </w:rPr>
      </w:pPr>
    </w:p>
    <w:p w:rsidR="00927D60" w:rsidRDefault="00927D60" w:rsidP="00927D60">
      <w:pPr>
        <w:rPr>
          <w:sz w:val="23"/>
          <w:szCs w:val="23"/>
        </w:rPr>
      </w:pPr>
      <w:r>
        <w:rPr>
          <w:sz w:val="23"/>
          <w:szCs w:val="23"/>
        </w:rPr>
        <w:t xml:space="preserve">Murphy </w:t>
      </w:r>
      <w:r w:rsidR="000467E8">
        <w:rPr>
          <w:sz w:val="23"/>
          <w:szCs w:val="23"/>
        </w:rPr>
        <w:t>informed the board on the EDA construction projects</w:t>
      </w:r>
      <w:r>
        <w:rPr>
          <w:sz w:val="23"/>
          <w:szCs w:val="23"/>
        </w:rPr>
        <w:t>.</w:t>
      </w:r>
      <w:r w:rsidR="000467E8">
        <w:rPr>
          <w:sz w:val="23"/>
          <w:szCs w:val="23"/>
        </w:rPr>
        <w:t xml:space="preserve"> The projects are nearing its end.</w:t>
      </w:r>
    </w:p>
    <w:p w:rsidR="00927D60" w:rsidRDefault="00927D60" w:rsidP="00927D60">
      <w:pPr>
        <w:rPr>
          <w:sz w:val="23"/>
          <w:szCs w:val="23"/>
        </w:rPr>
      </w:pPr>
    </w:p>
    <w:p w:rsidR="00927D60" w:rsidRDefault="00927D60" w:rsidP="00927D60">
      <w:pPr>
        <w:rPr>
          <w:sz w:val="23"/>
          <w:szCs w:val="23"/>
        </w:rPr>
      </w:pPr>
      <w:r>
        <w:rPr>
          <w:sz w:val="23"/>
          <w:szCs w:val="23"/>
        </w:rPr>
        <w:t xml:space="preserve">Murphy discussed his attendance of the </w:t>
      </w:r>
      <w:r w:rsidR="000467E8">
        <w:rPr>
          <w:sz w:val="23"/>
          <w:szCs w:val="23"/>
        </w:rPr>
        <w:t>AAPA Conference.</w:t>
      </w:r>
      <w:r>
        <w:rPr>
          <w:sz w:val="23"/>
          <w:szCs w:val="23"/>
        </w:rPr>
        <w:t xml:space="preserve"> </w:t>
      </w:r>
      <w:r w:rsidR="008A7C9B">
        <w:rPr>
          <w:sz w:val="23"/>
          <w:szCs w:val="23"/>
        </w:rPr>
        <w:t xml:space="preserve"> The conference was very informative. </w:t>
      </w:r>
      <w:r w:rsidR="00856047">
        <w:rPr>
          <w:sz w:val="23"/>
          <w:szCs w:val="23"/>
        </w:rPr>
        <w:t>Murphy scheduled mee</w:t>
      </w:r>
      <w:r w:rsidR="008A7C9B">
        <w:rPr>
          <w:sz w:val="23"/>
          <w:szCs w:val="23"/>
        </w:rPr>
        <w:t>ting with GHD Engineering firm during the conference.</w:t>
      </w:r>
      <w:r w:rsidR="00856047">
        <w:rPr>
          <w:sz w:val="23"/>
          <w:szCs w:val="23"/>
        </w:rPr>
        <w:t xml:space="preserve"> </w:t>
      </w:r>
    </w:p>
    <w:p w:rsidR="00927D60" w:rsidRDefault="000467E8" w:rsidP="00927D60">
      <w:pPr>
        <w:rPr>
          <w:sz w:val="23"/>
          <w:szCs w:val="23"/>
        </w:rPr>
      </w:pPr>
      <w:r>
        <w:rPr>
          <w:sz w:val="23"/>
          <w:szCs w:val="23"/>
        </w:rPr>
        <w:lastRenderedPageBreak/>
        <w:t>Murphy explained the Public Private Corporate partnership</w:t>
      </w:r>
      <w:r w:rsidR="0084729C">
        <w:rPr>
          <w:sz w:val="23"/>
          <w:szCs w:val="23"/>
        </w:rPr>
        <w:t xml:space="preserve"> that</w:t>
      </w:r>
      <w:r>
        <w:rPr>
          <w:sz w:val="23"/>
          <w:szCs w:val="23"/>
        </w:rPr>
        <w:t xml:space="preserve"> </w:t>
      </w:r>
      <w:r w:rsidR="00856047">
        <w:rPr>
          <w:sz w:val="23"/>
          <w:szCs w:val="23"/>
        </w:rPr>
        <w:t>would benefit the Port if and when the obtaining of additional properties come to play.</w:t>
      </w:r>
    </w:p>
    <w:p w:rsidR="00856047" w:rsidRDefault="00856047" w:rsidP="00927D60">
      <w:pPr>
        <w:rPr>
          <w:sz w:val="23"/>
          <w:szCs w:val="23"/>
        </w:rPr>
      </w:pPr>
    </w:p>
    <w:p w:rsidR="00856047" w:rsidRDefault="00856047" w:rsidP="00927D60">
      <w:pPr>
        <w:rPr>
          <w:sz w:val="23"/>
          <w:szCs w:val="23"/>
        </w:rPr>
      </w:pPr>
      <w:r>
        <w:rPr>
          <w:sz w:val="23"/>
          <w:szCs w:val="23"/>
        </w:rPr>
        <w:t>Secretary Epps suggested a da</w:t>
      </w:r>
      <w:r w:rsidR="0084729C">
        <w:rPr>
          <w:sz w:val="23"/>
          <w:szCs w:val="23"/>
        </w:rPr>
        <w:t xml:space="preserve">te to schedule the next meeting due to scheduling conflicts. </w:t>
      </w:r>
      <w:r>
        <w:rPr>
          <w:sz w:val="23"/>
          <w:szCs w:val="23"/>
        </w:rPr>
        <w:t xml:space="preserve"> The meeting is scheduled for the 13</w:t>
      </w:r>
      <w:r w:rsidRPr="0085604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of December.</w:t>
      </w:r>
    </w:p>
    <w:p w:rsidR="000467E8" w:rsidRDefault="000467E8" w:rsidP="00927D60">
      <w:pPr>
        <w:rPr>
          <w:sz w:val="23"/>
          <w:szCs w:val="23"/>
        </w:rPr>
      </w:pPr>
    </w:p>
    <w:p w:rsidR="00927D60" w:rsidRDefault="00927D60" w:rsidP="00927D60">
      <w:pPr>
        <w:rPr>
          <w:sz w:val="23"/>
          <w:szCs w:val="23"/>
        </w:rPr>
      </w:pPr>
      <w:r>
        <w:rPr>
          <w:sz w:val="23"/>
          <w:szCs w:val="23"/>
        </w:rPr>
        <w:t>On mot</w:t>
      </w:r>
      <w:r w:rsidR="00043DCB">
        <w:rPr>
          <w:sz w:val="23"/>
          <w:szCs w:val="23"/>
        </w:rPr>
        <w:t>ion given by Commissioner Vining</w:t>
      </w:r>
      <w:r>
        <w:rPr>
          <w:sz w:val="23"/>
          <w:szCs w:val="23"/>
        </w:rPr>
        <w:t xml:space="preserve"> and</w:t>
      </w:r>
      <w:r w:rsidR="00043DCB">
        <w:rPr>
          <w:sz w:val="23"/>
          <w:szCs w:val="23"/>
        </w:rPr>
        <w:t xml:space="preserve"> seconded by Commissioner Ross</w:t>
      </w:r>
      <w:r>
        <w:rPr>
          <w:sz w:val="23"/>
          <w:szCs w:val="23"/>
        </w:rPr>
        <w:t>, the board voted to enter into executive session.  Motion carried unanimously.</w:t>
      </w:r>
    </w:p>
    <w:p w:rsidR="00927D60" w:rsidRDefault="00927D60" w:rsidP="00927D60">
      <w:pPr>
        <w:rPr>
          <w:sz w:val="23"/>
          <w:szCs w:val="23"/>
        </w:rPr>
      </w:pPr>
    </w:p>
    <w:p w:rsidR="00927D60" w:rsidRDefault="00927D60" w:rsidP="00927D60">
      <w:pPr>
        <w:rPr>
          <w:sz w:val="23"/>
          <w:szCs w:val="23"/>
        </w:rPr>
      </w:pPr>
      <w:r>
        <w:rPr>
          <w:sz w:val="23"/>
          <w:szCs w:val="23"/>
        </w:rPr>
        <w:t>A roll call was taken.</w:t>
      </w:r>
    </w:p>
    <w:p w:rsidR="00927D60" w:rsidRDefault="00927D60" w:rsidP="00927D60">
      <w:pPr>
        <w:rPr>
          <w:sz w:val="23"/>
          <w:szCs w:val="23"/>
        </w:rPr>
      </w:pPr>
    </w:p>
    <w:p w:rsidR="00927D60" w:rsidRDefault="00927D60" w:rsidP="00927D60">
      <w:pPr>
        <w:rPr>
          <w:sz w:val="23"/>
          <w:szCs w:val="23"/>
        </w:rPr>
      </w:pPr>
      <w:r>
        <w:rPr>
          <w:sz w:val="23"/>
          <w:szCs w:val="23"/>
        </w:rPr>
        <w:t>On mot</w:t>
      </w:r>
      <w:r w:rsidR="00043DCB">
        <w:rPr>
          <w:sz w:val="23"/>
          <w:szCs w:val="23"/>
        </w:rPr>
        <w:t>ion given by Commissioner Vining</w:t>
      </w:r>
      <w:r>
        <w:rPr>
          <w:sz w:val="23"/>
          <w:szCs w:val="23"/>
        </w:rPr>
        <w:t xml:space="preserve"> and se</w:t>
      </w:r>
      <w:r w:rsidR="00043DCB">
        <w:rPr>
          <w:sz w:val="23"/>
          <w:szCs w:val="23"/>
        </w:rPr>
        <w:t>conded by Commissioner Ross</w:t>
      </w:r>
      <w:r>
        <w:rPr>
          <w:sz w:val="23"/>
          <w:szCs w:val="23"/>
        </w:rPr>
        <w:t xml:space="preserve">, the board voted to </w:t>
      </w:r>
      <w:r w:rsidRPr="00024D17">
        <w:rPr>
          <w:sz w:val="23"/>
          <w:szCs w:val="23"/>
        </w:rPr>
        <w:t>enter back into regular session.  Motion carried unanimously.</w:t>
      </w:r>
    </w:p>
    <w:p w:rsidR="00927D60" w:rsidRDefault="00927D60" w:rsidP="00927D60">
      <w:pPr>
        <w:rPr>
          <w:sz w:val="23"/>
          <w:szCs w:val="23"/>
        </w:rPr>
      </w:pPr>
    </w:p>
    <w:p w:rsidR="00927D60" w:rsidRDefault="00927D60" w:rsidP="00927D60">
      <w:pPr>
        <w:rPr>
          <w:sz w:val="23"/>
          <w:szCs w:val="23"/>
        </w:rPr>
      </w:pPr>
      <w:r>
        <w:rPr>
          <w:sz w:val="23"/>
          <w:szCs w:val="23"/>
        </w:rPr>
        <w:t>No public comments.</w:t>
      </w:r>
    </w:p>
    <w:p w:rsidR="00927D60" w:rsidRDefault="00927D60" w:rsidP="00927D60">
      <w:pPr>
        <w:rPr>
          <w:sz w:val="23"/>
          <w:szCs w:val="23"/>
        </w:rPr>
      </w:pPr>
    </w:p>
    <w:p w:rsidR="00927D60" w:rsidRDefault="00927D60" w:rsidP="00927D60">
      <w:pPr>
        <w:rPr>
          <w:sz w:val="22"/>
          <w:szCs w:val="22"/>
        </w:rPr>
      </w:pPr>
      <w:r>
        <w:rPr>
          <w:sz w:val="22"/>
          <w:szCs w:val="22"/>
        </w:rPr>
        <w:t>There being no further business brought before the boar</w:t>
      </w:r>
      <w:r w:rsidR="00F37A9A">
        <w:rPr>
          <w:sz w:val="22"/>
          <w:szCs w:val="22"/>
        </w:rPr>
        <w:t>d, Chairman Frazier</w:t>
      </w:r>
      <w:r>
        <w:rPr>
          <w:sz w:val="22"/>
          <w:szCs w:val="22"/>
        </w:rPr>
        <w:t xml:space="preserve"> declared the meeting adjourned.</w:t>
      </w:r>
    </w:p>
    <w:p w:rsidR="00927D60" w:rsidRDefault="00927D60" w:rsidP="00927D60">
      <w:pPr>
        <w:rPr>
          <w:sz w:val="22"/>
          <w:szCs w:val="22"/>
        </w:rPr>
      </w:pPr>
    </w:p>
    <w:p w:rsidR="00927D60" w:rsidRDefault="00927D60" w:rsidP="00927D60">
      <w:r>
        <w:t>Kimmeka Epps</w:t>
      </w:r>
      <w:r>
        <w:tab/>
      </w:r>
      <w:r>
        <w:tab/>
      </w:r>
      <w:r>
        <w:tab/>
      </w:r>
      <w:r>
        <w:tab/>
      </w:r>
      <w:r>
        <w:tab/>
      </w:r>
      <w:r w:rsidR="00F37A9A">
        <w:t>Donald Frazier</w:t>
      </w:r>
      <w:r>
        <w:tab/>
      </w:r>
      <w:r>
        <w:tab/>
      </w:r>
      <w:r>
        <w:tab/>
      </w:r>
      <w:r>
        <w:tab/>
        <w:t xml:space="preserve"> </w:t>
      </w:r>
    </w:p>
    <w:p w:rsidR="00927D60" w:rsidRDefault="00927D60" w:rsidP="00927D60">
      <w:r>
        <w:t>Secretary/Treasurer</w:t>
      </w:r>
      <w:r>
        <w:tab/>
      </w:r>
      <w:r>
        <w:tab/>
      </w:r>
      <w:r>
        <w:tab/>
      </w:r>
      <w:r>
        <w:tab/>
      </w:r>
      <w:r>
        <w:tab/>
      </w:r>
      <w:r w:rsidR="00F37A9A">
        <w:t>Chairman</w:t>
      </w:r>
    </w:p>
    <w:p w:rsidR="00927D60" w:rsidRDefault="00927D60" w:rsidP="00927D60"/>
    <w:p w:rsidR="00927D60" w:rsidRDefault="00927D60" w:rsidP="00927D60"/>
    <w:p w:rsidR="00D50C59" w:rsidRDefault="00D50C59">
      <w:bookmarkStart w:id="0" w:name="_GoBack"/>
      <w:bookmarkEnd w:id="0"/>
    </w:p>
    <w:sectPr w:rsidR="00D50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60"/>
    <w:rsid w:val="00043DCB"/>
    <w:rsid w:val="000467E8"/>
    <w:rsid w:val="000C540F"/>
    <w:rsid w:val="000F6CB2"/>
    <w:rsid w:val="00200261"/>
    <w:rsid w:val="003273DC"/>
    <w:rsid w:val="006E5F95"/>
    <w:rsid w:val="007D55DF"/>
    <w:rsid w:val="0084729C"/>
    <w:rsid w:val="00856047"/>
    <w:rsid w:val="008A7C9B"/>
    <w:rsid w:val="008D047F"/>
    <w:rsid w:val="00927D60"/>
    <w:rsid w:val="00C35FB4"/>
    <w:rsid w:val="00D50C59"/>
    <w:rsid w:val="00F3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BA5DE-A7D9-4B73-84D0-E5AC5B62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2016-12-13T19:30:00Z</cp:lastPrinted>
  <dcterms:created xsi:type="dcterms:W3CDTF">2016-11-29T19:03:00Z</dcterms:created>
  <dcterms:modified xsi:type="dcterms:W3CDTF">2016-12-13T20:16:00Z</dcterms:modified>
</cp:coreProperties>
</file>